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5EA8F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ОБЪЯВЛЕНИЕ</w:t>
      </w:r>
    </w:p>
    <w:p w14:paraId="02C442E6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О ЗАПРОСЕ ЦЕНОВОГО ПРЕДЛОЖЕНИЯ</w:t>
      </w:r>
    </w:p>
    <w:p w14:paraId="4AD49089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Настоящий текст объявления утвержден решением оценочной комиссии</w:t>
      </w:r>
    </w:p>
    <w:p w14:paraId="57B9C0E5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от 2 июля 2026 г. № "1"</w:t>
      </w:r>
    </w:p>
    <w:p w14:paraId="3E418E0E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Код процедуры: АМПХ-ГАХАШДЗБ-37/26</w:t>
      </w:r>
    </w:p>
    <w:p w14:paraId="5F0FB255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 запросе ценового предложения, который проводится в один этап через электронную систему закупок «Армепс» (www.armeps.am).</w:t>
      </w:r>
    </w:p>
    <w:p w14:paraId="47DC1FDC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По результатам данной процедуры выбранному участнику будет предложено заключить договор на выполнение строительных работ (далее – договор) в установленном порядке.</w:t>
      </w:r>
    </w:p>
    <w:p w14:paraId="5844463C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1FEE0863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09C48E84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14:paraId="549C1B8B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К данной процедуре применяются положения Соглашения о государственных закупках Всемирной торговой организации.</w:t>
      </w:r>
    </w:p>
    <w:p w14:paraId="03D9892E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Процесс закупок осуществляется на основании статьи 15, пункта 6 Закона РА «О закупках».</w:t>
      </w:r>
    </w:p>
    <w:p w14:paraId="4B70497B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 xml:space="preserve"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</w:t>
      </w:r>
      <w:r w:rsidRPr="00FB574E">
        <w:rPr>
          <w:rFonts w:ascii="Cambria Math" w:hAnsi="Cambria Math" w:cs="Cambria Math"/>
        </w:rPr>
        <w:t>​​</w:t>
      </w:r>
      <w:r w:rsidRPr="00FB574E">
        <w:rPr>
          <w:rFonts w:ascii="GHEA Grapalat" w:hAnsi="GHEA Grapalat" w:cs="GHEA Grapalat"/>
        </w:rPr>
        <w:t>получения</w:t>
      </w:r>
      <w:r w:rsidRPr="00FB574E">
        <w:rPr>
          <w:rFonts w:ascii="GHEA Grapalat" w:hAnsi="GHEA Grapalat"/>
        </w:rPr>
        <w:t xml:space="preserve"> </w:t>
      </w:r>
      <w:r w:rsidRPr="00FB574E">
        <w:rPr>
          <w:rFonts w:ascii="GHEA Grapalat" w:hAnsi="GHEA Grapalat" w:cs="GHEA Grapalat"/>
        </w:rPr>
        <w:t>заявки</w:t>
      </w:r>
      <w:r w:rsidRPr="00FB574E">
        <w:rPr>
          <w:rFonts w:ascii="GHEA Grapalat" w:hAnsi="GHEA Grapalat"/>
        </w:rPr>
        <w:t>.</w:t>
      </w:r>
    </w:p>
    <w:p w14:paraId="2DBFCE20" w14:textId="789CBB72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Заявки на участие в данной процедуре должны быть поданы в электронной форме через систему электронных закупок «Армепс» (www.armeps.am) до 16:</w:t>
      </w:r>
      <w:r w:rsidR="00FB574E" w:rsidRPr="00FB574E">
        <w:rPr>
          <w:rFonts w:ascii="GHEA Grapalat" w:hAnsi="GHEA Grapalat"/>
        </w:rPr>
        <w:t>45</w:t>
      </w:r>
      <w:r w:rsidRPr="00FB574E">
        <w:rPr>
          <w:rFonts w:ascii="GHEA Grapalat" w:hAnsi="GHEA Grapalat"/>
        </w:rPr>
        <w:t xml:space="preserve">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32535E51" w14:textId="77777777" w:rsidR="00910482" w:rsidRPr="00FB574E" w:rsidRDefault="00910482" w:rsidP="00910482">
      <w:pPr>
        <w:jc w:val="both"/>
        <w:rPr>
          <w:rFonts w:ascii="GHEA Grapalat" w:hAnsi="GHEA Grapalat"/>
        </w:rPr>
      </w:pPr>
    </w:p>
    <w:p w14:paraId="43562836" w14:textId="4503833A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lastRenderedPageBreak/>
        <w:t>Вскрытие заявок состоится в электронном виде, через электронную систему закупок «Армепс», 9 июля 2026 года в 16:</w:t>
      </w:r>
      <w:r w:rsidR="00FB574E" w:rsidRPr="00FB574E">
        <w:rPr>
          <w:rFonts w:ascii="GHEA Grapalat" w:hAnsi="GHEA Grapalat"/>
        </w:rPr>
        <w:t>45</w:t>
      </w:r>
    </w:p>
    <w:p w14:paraId="5B5170D7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5E62BE0C" w14:textId="77777777" w:rsidR="00910482" w:rsidRPr="00FB574E" w:rsidRDefault="00910482" w:rsidP="00910482">
      <w:pPr>
        <w:jc w:val="both"/>
        <w:rPr>
          <w:rFonts w:ascii="GHEA Grapalat" w:hAnsi="GHEA Grapalat"/>
        </w:rPr>
      </w:pPr>
      <w:r w:rsidRPr="00FB574E">
        <w:rPr>
          <w:rFonts w:ascii="GHEA Grapalat" w:hAnsi="GHEA Grapalat"/>
        </w:rPr>
        <w:t>За дополнительной информацией по данному объявлению обращайтесь к секретарю оценочной комиссии Н. Тиграняну.</w:t>
      </w:r>
    </w:p>
    <w:p w14:paraId="0D21B950" w14:textId="77777777" w:rsidR="00910482" w:rsidRPr="00FB574E" w:rsidRDefault="00910482" w:rsidP="00910482">
      <w:pPr>
        <w:rPr>
          <w:rFonts w:ascii="GHEA Grapalat" w:hAnsi="GHEA Grapalat"/>
        </w:rPr>
      </w:pPr>
    </w:p>
    <w:p w14:paraId="61CEFB91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Телефон: 077 91-98-80</w:t>
      </w:r>
    </w:p>
    <w:p w14:paraId="5C95CAC8" w14:textId="77777777" w:rsidR="00910482" w:rsidRPr="00FB574E" w:rsidRDefault="00910482" w:rsidP="00910482">
      <w:pPr>
        <w:jc w:val="center"/>
        <w:rPr>
          <w:rFonts w:ascii="GHEA Grapalat" w:hAnsi="GHEA Grapalat"/>
        </w:rPr>
      </w:pPr>
    </w:p>
    <w:p w14:paraId="79914414" w14:textId="77777777" w:rsidR="00910482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Электронная почта: narine.petgnum0209@gmail.com</w:t>
      </w:r>
    </w:p>
    <w:p w14:paraId="54EDA2E8" w14:textId="77777777" w:rsidR="00910482" w:rsidRPr="00FB574E" w:rsidRDefault="00910482" w:rsidP="00910482">
      <w:pPr>
        <w:jc w:val="center"/>
        <w:rPr>
          <w:rFonts w:ascii="GHEA Grapalat" w:hAnsi="GHEA Grapalat"/>
        </w:rPr>
      </w:pPr>
    </w:p>
    <w:p w14:paraId="4728C8ED" w14:textId="3B8F90FF" w:rsidR="00112950" w:rsidRPr="00FB574E" w:rsidRDefault="00910482" w:rsidP="00910482">
      <w:pPr>
        <w:jc w:val="center"/>
        <w:rPr>
          <w:rFonts w:ascii="GHEA Grapalat" w:hAnsi="GHEA Grapalat"/>
        </w:rPr>
      </w:pPr>
      <w:r w:rsidRPr="00FB574E">
        <w:rPr>
          <w:rFonts w:ascii="GHEA Grapalat" w:hAnsi="GHEA Grapalat"/>
        </w:rPr>
        <w:t>Заказчик: Паракарский муниципалитет Армавирской области Республики Армения</w:t>
      </w:r>
    </w:p>
    <w:sectPr w:rsidR="00112950" w:rsidRPr="00FB5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15D45"/>
    <w:rsid w:val="00112950"/>
    <w:rsid w:val="003031C3"/>
    <w:rsid w:val="005D7280"/>
    <w:rsid w:val="00910482"/>
    <w:rsid w:val="00B15D45"/>
    <w:rsid w:val="00BA716C"/>
    <w:rsid w:val="00E83879"/>
    <w:rsid w:val="00FB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77F4"/>
  <w15:chartTrackingRefBased/>
  <w15:docId w15:val="{4F9FE3DD-9873-4F49-85CF-ECEA3F9E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2026-07-02T10:26:00Z</dcterms:created>
  <dcterms:modified xsi:type="dcterms:W3CDTF">2026-07-02T12:37:00Z</dcterms:modified>
</cp:coreProperties>
</file>